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机关支部</w:t>
      </w:r>
      <w:r>
        <w:rPr>
          <w:rFonts w:hint="eastAsia" w:ascii="方正小标宋简体" w:eastAsia="方正小标宋简体"/>
          <w:sz w:val="44"/>
          <w:szCs w:val="44"/>
        </w:rPr>
        <w:t>开展“抗疫淬炼党性，攻坚勇当先锋”主题党日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“文明在楼道”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学雷锋志愿大清扫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总结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结合爱国卫生运动及“文明城市提质年”的相关工作，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市政中心各支部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联点陈家湖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小区的楼院、楼道、架空层，对商业物业的楼道、对各类宿舍的楼道进行一次全面排查清理。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135" cy="2331085"/>
            <wp:effectExtent l="0" t="0" r="5715" b="12065"/>
            <wp:docPr id="1" name="图片 1" descr="643e545617a70930afd302d754f8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3e545617a70930afd302d754f8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2499995"/>
            <wp:effectExtent l="0" t="0" r="10795" b="14605"/>
            <wp:docPr id="4" name="图片 4" descr="ea975a7f37394ded316914122ee4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975a7f37394ded316914122ee42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135" cy="2711450"/>
            <wp:effectExtent l="0" t="0" r="5715" b="12700"/>
            <wp:docPr id="5" name="图片 5" descr="cdbbdd7004fef6deae52c9c6ae3c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bbdd7004fef6deae52c9c6ae3c6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07BB"/>
    <w:rsid w:val="0FEF5237"/>
    <w:rsid w:val="11776DFD"/>
    <w:rsid w:val="44AA6A80"/>
    <w:rsid w:val="558C3652"/>
    <w:rsid w:val="5E8107BB"/>
    <w:rsid w:val="6AC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2020-05-27T03:16:00Z</dcterms:created>
  <dc:creator>yeyeyee</dc:creator>
  <cp:lastModifiedBy>乐清</cp:lastModifiedBy>
  <dcterms:modified xsi:type="dcterms:W3CDTF">2021-01-07T08:19:58Z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